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:rsidR="00394E0A" w:rsidRDefault="00DD3C1C" w:rsidP="00394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936EC3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D37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bCs/>
          <w:sz w:val="28"/>
          <w:szCs w:val="28"/>
        </w:rPr>
        <w:t>Молодёжного парламента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:rsidR="000814EC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2B4FFF" w:rsidRPr="00936EC3" w:rsidRDefault="002B4FFF" w:rsidP="00B81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936EC3">
        <w:rPr>
          <w:rFonts w:ascii="Times New Roman" w:hAnsi="Times New Roman" w:cs="Times New Roman"/>
          <w:sz w:val="28"/>
          <w:szCs w:val="28"/>
        </w:rPr>
        <w:t>«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О</w:t>
      </w:r>
      <w:r w:rsidR="0026216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состав Молодёжного парламента</w:t>
      </w:r>
      <w:r w:rsidR="00D87F9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936EC3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>подготовлен в соответстви</w:t>
      </w:r>
      <w:r w:rsidR="0026216F">
        <w:rPr>
          <w:rFonts w:ascii="Times New Roman" w:hAnsi="Times New Roman" w:cs="Times New Roman"/>
          <w:sz w:val="28"/>
          <w:szCs w:val="28"/>
        </w:rPr>
        <w:t>и с ротаций кадров в Молодёжном парламенте.</w:t>
      </w:r>
    </w:p>
    <w:p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Согласно Положению Молодёжный парламент формируется в количестве 60 человек по следующему принципу:</w:t>
      </w:r>
    </w:p>
    <w:p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:rsid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1C1BF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626C" w:rsidRDefault="003D4CB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предложениям муниципальн</w:t>
      </w:r>
      <w:r w:rsidR="00FF626C">
        <w:rPr>
          <w:rFonts w:ascii="Times New Roman" w:hAnsi="Times New Roman" w:cs="Times New Roman"/>
          <w:sz w:val="28"/>
          <w:szCs w:val="28"/>
        </w:rPr>
        <w:t>ых образований в составе Молодёжного парламента меня</w:t>
      </w:r>
      <w:r w:rsidR="00B548A8">
        <w:rPr>
          <w:rFonts w:ascii="Times New Roman" w:hAnsi="Times New Roman" w:cs="Times New Roman"/>
          <w:sz w:val="28"/>
          <w:szCs w:val="28"/>
        </w:rPr>
        <w:t>е</w:t>
      </w:r>
      <w:r w:rsidR="00FF626C">
        <w:rPr>
          <w:rFonts w:ascii="Times New Roman" w:hAnsi="Times New Roman" w:cs="Times New Roman"/>
          <w:sz w:val="28"/>
          <w:szCs w:val="28"/>
        </w:rPr>
        <w:t>тся кандидатур</w:t>
      </w:r>
      <w:r w:rsidR="00B548A8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</w:t>
      </w:r>
      <w:r w:rsidR="00FF626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1BFD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>.</w:t>
      </w:r>
    </w:p>
    <w:p w:rsidR="002B4FFF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B9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B9" w:rsidRPr="00936EC3" w:rsidRDefault="00936EC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6C4" w:rsidRPr="00936E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25834" w:rsidRPr="00936EC3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076C4" w:rsidRPr="00936EC3">
        <w:rPr>
          <w:rFonts w:ascii="Times New Roman" w:hAnsi="Times New Roman" w:cs="Times New Roman"/>
          <w:sz w:val="28"/>
          <w:szCs w:val="28"/>
        </w:rPr>
        <w:t>комиссии</w:t>
      </w:r>
      <w:r w:rsid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A21821" w:rsidRPr="0093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9D6" w:rsidRPr="00936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C1BFD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B25834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F1"/>
    <w:rsid w:val="00001A4E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402A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Юнусов Данат Маратович</cp:lastModifiedBy>
  <cp:revision>34</cp:revision>
  <cp:lastPrinted>2021-01-27T09:17:00Z</cp:lastPrinted>
  <dcterms:created xsi:type="dcterms:W3CDTF">2013-09-10T12:49:00Z</dcterms:created>
  <dcterms:modified xsi:type="dcterms:W3CDTF">2021-01-27T09:43:00Z</dcterms:modified>
</cp:coreProperties>
</file>